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e1b540960646eb61922ada3b7989b78c5026b"/>
    <w:p>
      <w:pPr>
        <w:pStyle w:val="Heading3"/>
      </w:pPr>
      <w:r>
        <w:t xml:space="preserve">Отдел МВД России по району Южное Медведково приглашает на службу!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http://medvedkovo-juzhnoe.mos.ru/safety/information-of-uvd-po-svao/detail/12308169.html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308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308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2025-05-24T05:31:23Z</dcterms:created>
  <dcterms:modified xsi:type="dcterms:W3CDTF">2025-05-24T05:31:23Z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