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2eb1b36225a2d043979724336580af61e88e2"/>
    <w:p>
      <w:pPr>
        <w:pStyle w:val="Heading3"/>
      </w:pPr>
      <w:r>
        <w:t xml:space="preserve">В целях профилактики детского дорожно-транспортного травматизма и повышения безопасности дорожного движения с 24 по 28 октября 2022 года Госавтоинспекцией города Москвы проводится профилактическое мероприятие «ГИБДД В ЗАЩИТУ ДЕТЕЙ».</w:t>
      </w:r>
    </w:p>
    <w:p>
      <w:pPr>
        <w:pStyle w:val="FirstParagraph"/>
      </w:pPr>
      <w:r>
        <w:t xml:space="preserve">17.10.2022</w:t>
      </w:r>
    </w:p>
    <w:p>
      <w:pPr>
        <w:pStyle w:val="BodyText"/>
      </w:pPr>
      <w:r>
        <w:drawing>
          <wp:inline>
            <wp:extent cx="5334000" cy="30199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dvedkovo-juzhnoe.mos.ru/www/Снимок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9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УВАЖАЕМЫЕ МОСКВИЧИ и ГОСТИ СТОЛИЦЫ!</w:t>
      </w:r>
    </w:p>
    <w:p>
      <w:pPr>
        <w:pStyle w:val="BodyText"/>
      </w:pPr>
      <w:r>
        <w:t xml:space="preserve">В целях профилактики детского дорожно-транспортного травматизма и повышения безопасности дорожного движения с 24 по 28 октября 2022 года Госавтоинспекцией города Москвы проводится профилактическое мероприятие «ГИБДД В ЗАЩИТУ ДЕТЕЙ».</w:t>
      </w:r>
    </w:p>
    <w:p>
      <w:pPr>
        <w:pStyle w:val="BodyText"/>
      </w:pPr>
      <w:r>
        <w:t xml:space="preserve">Закончив учиться, дети чаще проводят свободное время на улице, гуляя как с родителями, так и без них. Дети подвижны и любознательны. Играя на улице, часто бывают невнимательными и беспечными, не всегда понимая опасность шалостей на проезжей части. Нарушая Правила дорожного движения, они могут стать участниками и жертвами дорожно-транспортных происшествий.</w:t>
      </w:r>
    </w:p>
    <w:p>
      <w:pPr>
        <w:pStyle w:val="BodyText"/>
      </w:pPr>
      <w:r>
        <w:t xml:space="preserve">Чтобы этого не случилось:</w:t>
      </w:r>
    </w:p>
    <w:p>
      <w:pPr>
        <w:pStyle w:val="BodyText"/>
      </w:pPr>
      <w:r>
        <w:t xml:space="preserve">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Расскажите ребенку, что переходить дорогу можно, когда все автомобили остановились, а водители видят его и пропускают.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Не стоит забывать и о том, что в сумерках водители могут не заметить ребенка, поэтому, по возможности, следует одевать яркую одежду, а лучше иметь на ней световозвращающие элементы.</w:t>
      </w:r>
    </w:p>
    <w:p>
      <w:pPr>
        <w:pStyle w:val="BodyText"/>
      </w:pPr>
      <w:r>
        <w:t xml:space="preserve">Маленькие пассажиры в салоне автомобиля, если их перевозка осуществляется без специального детского кресла, также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t xml:space="preserve">Подавайте пример правильного поведения на улицах города.</w:t>
      </w:r>
    </w:p>
    <w:p>
      <w:pPr>
        <w:pStyle w:val="BodyText"/>
      </w:pPr>
      <w:r>
        <w:t xml:space="preserve">Нет большего счастья, чем видеть наших детей здоровыми и веселыми! Уберечь детей на дороге — наша общая задача!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http://medvedkovo-juzhnoe.mos.ru/safety/gibdd-informirue/detail/11121854.html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safety/gibdd-informirue/detail/11121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safety/gibdd-informirue/detail/11121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2025-02-27T16:57:13Z</dcterms:created>
  <dcterms:modified xsi:type="dcterms:W3CDTF">2025-02-27T16:57:13Z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