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980f857ca900b089302cb57c9c4039cc0ef9a"/>
    <w:p>
      <w:pPr>
        <w:pStyle w:val="Heading3"/>
      </w:pPr>
      <w:r>
        <w:t xml:space="preserve">В библиотеке № 54 прочли лекцию о славянской письменности</w:t>
      </w:r>
    </w:p>
    <w:p>
      <w:pPr>
        <w:pStyle w:val="FirstParagraph"/>
      </w:pPr>
      <w:r>
        <w:t xml:space="preserve">26.05.2021</w:t>
      </w:r>
    </w:p>
    <w:p>
      <w:pPr>
        <w:pStyle w:val="BodyText"/>
      </w:pPr>
      <w:r>
        <w:rPr>
          <w:iCs/>
          <w:i/>
          <w:bCs/>
          <w:b/>
        </w:rPr>
        <w:t xml:space="preserve">Библиотека № 54 подготовила просветительскую онлайн-программу, посвящённую истории славянской письменности. Об этом сообщили в группе «Сквер по Олонецкому проезду соцсети Вконтакте.</w:t>
      </w:r>
    </w:p>
    <w:p>
      <w:pPr>
        <w:pStyle w:val="BodyText"/>
      </w:pPr>
      <w:r>
        <w:t xml:space="preserve">«День славянской письменности и культуры прочно связан с общемировым развитием науки, литературы, народными традициями и развитием человеческих ценностей. История славянской письменности насчитывает более тысячи лет. Просветители Кирилл и Мефодий создали первую славянскую азбуку, которой мы пользуемся по сей день, 24 мая 863 года в городе Плиске, в Македонии», — сообщили организаторы.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http://medvedkovo-juzhnoe.mos.ru/presscenter/news/detail/9982892.html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99828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99828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2024-11-22T23:48:15Z</dcterms:created>
  <dcterms:modified xsi:type="dcterms:W3CDTF">2024-11-22T23:48:15Z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