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43691d05e0b821baecae025837926e2d57d7f"/>
    <w:p>
      <w:pPr>
        <w:pStyle w:val="Heading3"/>
      </w:pPr>
      <w:r>
        <w:t xml:space="preserve">Интерактивный музей космонавтики появится на ВДНХ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В 2014 году москвичи в проекте "</w:t>
      </w:r>
      <w:hyperlink r:id="rId20">
        <w:r>
          <w:rPr>
            <w:rStyle w:val="Hyperlink"/>
          </w:rPr>
          <w:t xml:space="preserve">Активный гражданин</w:t>
        </w:r>
      </w:hyperlink>
      <w:r>
        <w:t xml:space="preserve">" предложили организовать в павильоне "Космос" на ВДНХ интерактивный музей космонавтики. В этом году москвичам предлагается принять участие в разработке концепции музея.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ВДНХ уже есть два музея, посвященных космонавтике – Мемориальный музей космонавтики в стилобате монумента «Покорителям космоса» и Мемориальный дом-музей академика С.П. Королева. Тот, что появится в павильоне “Космос”, станет третьим. Но он должен там быть, это справедливо! Павильон долго “страдал”: почти 60 лет «Космос» служил площадкой для тематических выставок – «Градостроительство», «Машиностроение» и т.д. А с 2000 года его площади превратились в ярмарку «Садовод и огород». Пора вернуть этому сооружению, возведенному в 1939 году, его космическое “предназначение”.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музее будет интерактивная экспозиция, открытие которой назначено но начало лета и все желающие смогут на нее посмотреть. Уточним, что ОАО «ВДНХ» собиралось потратить до двухсот шестидесяти одного миллиона девятьсот тысяч рублей на разработку проекта реставрации павильона «Космос».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http://medvedkovo-juzhnoe.mos.ru/presscenter/news/detail/1671673.html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671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671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2025-02-12T03:34:17Z</dcterms:created>
  <dcterms:modified xsi:type="dcterms:W3CDTF">2025-02-12T03:34:17Z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