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2f37133aa53066fed991c3f83acb1b684922a"/>
    <w:p>
      <w:pPr>
        <w:pStyle w:val="Heading3"/>
      </w:pPr>
      <w:r>
        <w:t xml:space="preserve">В хоровой школе «Весна» состоится органный концерт</w:t>
      </w:r>
    </w:p>
    <w:p>
      <w:pPr>
        <w:pStyle w:val="FirstParagraph"/>
      </w:pPr>
      <w:r>
        <w:t xml:space="preserve">06.04.2022</w:t>
      </w:r>
    </w:p>
    <w:p>
      <w:pPr>
        <w:pStyle w:val="BodyText"/>
      </w:pPr>
      <w:r>
        <w:rPr>
          <w:iCs/>
          <w:i/>
          <w:bCs/>
          <w:b/>
        </w:rPr>
        <w:t xml:space="preserve">10 апреля в хоровой школе «Весна» им. А. С. Пономарёва пройдёт органный концерт. В нем примет участие известный органист, победитель международных конкурсов Константин Волостнов. Об этом сообщили в руководстве музыкальной школы.</w:t>
      </w:r>
    </w:p>
    <w:p>
      <w:pPr>
        <w:pStyle w:val="BodyText"/>
      </w:pPr>
      <w:r>
        <w:t xml:space="preserve">— Программа составлена из выдающихся сочинений органного репертуара от эпохи барокко до 30х годов ХХ века. Откроет вечер произведение виднейшего композитора Австрии XVII века — Георга Муффата. Его торжественная и виртуозная Токката До мажор входит в сборник, получивший известность ещё при жизни автора. Продолжат вечер две пьесы И. С. Баха. Хорал «О, человек, оплакивай свой тяжкий грех» относится ко времени Великого поста и является одной из вершин органной лирики. Прелюдия и фуга Соль мажор — пример зрелого творчества гения, поражающего своим недостижимым совершенством. Следом будет исполнена знаменитая Фантазия фа минор В. А. Моцарта, имеющая особую ценность, поскольку не только была создана уже в последний год жизни, но и является редким образцом выдающейся органной музыки эпохи Классицизма, не такой земной на подобные явления, — рассказали про концерт в руководстве школы.</w:t>
      </w:r>
    </w:p>
    <w:p>
      <w:pPr>
        <w:pStyle w:val="BodyText"/>
      </w:pPr>
      <w:r>
        <w:t xml:space="preserve">Примечательно, что первые музыкальные шаги Константин Волостнов совершил обучаясь именно в школе «Весна» с 1986 по 1991 год.</w:t>
      </w:r>
    </w:p>
    <w:p>
      <w:pPr>
        <w:pStyle w:val="BodyText"/>
      </w:pPr>
      <w:r>
        <w:t xml:space="preserve">Начало в 17:00.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http://medvedkovo-juzhnoe.mos.ru/presscenter/news/detail/10731746.html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0731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0731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2024-08-28T23:13:40Z</dcterms:created>
  <dcterms:modified xsi:type="dcterms:W3CDTF">2024-08-28T23:13:40Z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